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446"/>
      </w:tblGrid>
      <w:tr w:rsidR="00E57CDF" w:rsidRPr="00D71857" w14:paraId="1E47962D" w14:textId="77777777" w:rsidTr="00E57CDF">
        <w:trPr>
          <w:trHeight w:val="6879"/>
        </w:trPr>
        <w:tc>
          <w:tcPr>
            <w:tcW w:w="5000" w:type="pct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5A1C" w14:textId="77777777" w:rsidR="00E57CDF" w:rsidRPr="00D71857" w:rsidRDefault="00E57CDF" w:rsidP="00C452D7">
            <w:pPr>
              <w:spacing w:line="276" w:lineRule="auto"/>
              <w:ind w:left="47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sz w:val="28"/>
                <w:szCs w:val="28"/>
              </w:rPr>
              <w:t>(附件一)</w:t>
            </w:r>
          </w:p>
          <w:p w14:paraId="6712A4AF" w14:textId="77777777" w:rsidR="00E57CDF" w:rsidRPr="00D71857" w:rsidRDefault="00E57CDF" w:rsidP="00C452D7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D71857">
              <w:rPr>
                <w:rFonts w:ascii="標楷體" w:eastAsia="標楷體" w:hAnsi="標楷體" w:cs="標楷體"/>
                <w:b/>
                <w:sz w:val="36"/>
                <w:szCs w:val="36"/>
              </w:rPr>
              <w:t>彰化縣110</w:t>
            </w:r>
            <w:proofErr w:type="gramStart"/>
            <w:r w:rsidRPr="00D71857">
              <w:rPr>
                <w:rFonts w:ascii="標楷體" w:eastAsia="標楷體" w:hAnsi="標楷體" w:cs="標楷體"/>
                <w:b/>
                <w:sz w:val="36"/>
                <w:szCs w:val="36"/>
              </w:rPr>
              <w:t>學年度教保</w:t>
            </w:r>
            <w:proofErr w:type="gramEnd"/>
            <w:r w:rsidRPr="00D71857">
              <w:rPr>
                <w:rFonts w:ascii="標楷體" w:eastAsia="標楷體" w:hAnsi="標楷體" w:cs="標楷體"/>
                <w:b/>
                <w:sz w:val="36"/>
                <w:szCs w:val="36"/>
              </w:rPr>
              <w:t>服務機構親職教育講座報名表</w:t>
            </w:r>
          </w:p>
          <w:p w14:paraId="5144B679" w14:textId="77777777" w:rsidR="00E57CDF" w:rsidRPr="00D71857" w:rsidRDefault="00E57CDF" w:rsidP="00C452D7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D71857">
              <w:rPr>
                <w:rFonts w:ascii="標楷體" w:eastAsia="標楷體" w:hAnsi="標楷體" w:cs="標楷體"/>
                <w:b/>
                <w:sz w:val="36"/>
                <w:szCs w:val="36"/>
                <w:highlight w:val="white"/>
              </w:rPr>
              <w:t>彰化縣</w:t>
            </w:r>
            <w:proofErr w:type="gramStart"/>
            <w:r w:rsidRPr="00D71857">
              <w:rPr>
                <w:rFonts w:ascii="標楷體" w:eastAsia="標楷體" w:hAnsi="標楷體" w:cs="標楷體"/>
                <w:b/>
                <w:sz w:val="36"/>
                <w:szCs w:val="36"/>
                <w:highlight w:val="white"/>
              </w:rPr>
              <w:t>和美鎮培英國民小學附設幼兒園</w:t>
            </w:r>
            <w:proofErr w:type="gramEnd"/>
          </w:p>
          <w:p w14:paraId="5419252F" w14:textId="77777777" w:rsidR="00E57CDF" w:rsidRPr="00D71857" w:rsidRDefault="00E57CDF" w:rsidP="00C452D7">
            <w:pPr>
              <w:spacing w:before="240" w:after="240" w:line="436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  <w:highlight w:val="white"/>
              </w:rPr>
              <w:t>一般地區親職教育</w:t>
            </w:r>
            <w:proofErr w:type="gramStart"/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  <w:highlight w:val="white"/>
              </w:rPr>
              <w:t>─</w:t>
            </w:r>
            <w:proofErr w:type="gramEnd"/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  <w:highlight w:val="white"/>
              </w:rPr>
              <w:t>【提升親職效能】愛與管教-有效教養之愛與管教的平衡</w:t>
            </w:r>
          </w:p>
          <w:p w14:paraId="63B4651F" w14:textId="77777777" w:rsidR="00E57CDF" w:rsidRPr="00D71857" w:rsidRDefault="00E57CDF" w:rsidP="00C452D7">
            <w:pP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sz w:val="28"/>
                <w:szCs w:val="28"/>
              </w:rPr>
              <w:t>活動日期：2021/11/27   請至遲於活動前一</w:t>
            </w:r>
            <w:proofErr w:type="gramStart"/>
            <w:r w:rsidRPr="00D71857"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 w:rsidRPr="00D71857">
              <w:rPr>
                <w:rFonts w:ascii="標楷體" w:eastAsia="標楷體" w:hAnsi="標楷體" w:cs="標楷體"/>
                <w:sz w:val="28"/>
                <w:szCs w:val="28"/>
              </w:rPr>
              <w:t>填妥報名表，繳交至幼兒園。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564"/>
              <w:gridCol w:w="2860"/>
              <w:gridCol w:w="14"/>
              <w:gridCol w:w="1546"/>
              <w:gridCol w:w="4252"/>
            </w:tblGrid>
            <w:tr w:rsidR="00E57CDF" w:rsidRPr="00D71857" w14:paraId="2243EB87" w14:textId="77777777" w:rsidTr="00E57CDF">
              <w:trPr>
                <w:trHeight w:val="786"/>
                <w:jc w:val="center"/>
              </w:trPr>
              <w:tc>
                <w:tcPr>
                  <w:tcW w:w="764" w:type="pct"/>
                  <w:shd w:val="clear" w:color="auto" w:fill="F3F3F3"/>
                  <w:vAlign w:val="center"/>
                </w:tcPr>
                <w:p w14:paraId="1A98496E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D7185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身分別</w:t>
                  </w:r>
                </w:p>
              </w:tc>
              <w:tc>
                <w:tcPr>
                  <w:tcW w:w="1404" w:type="pct"/>
                  <w:gridSpan w:val="2"/>
                  <w:shd w:val="clear" w:color="auto" w:fill="auto"/>
                  <w:vAlign w:val="center"/>
                </w:tcPr>
                <w:p w14:paraId="5F45BB67" w14:textId="77777777" w:rsidR="00E57CDF" w:rsidRPr="00D71857" w:rsidRDefault="00E57CDF" w:rsidP="00C452D7">
                  <w:pPr>
                    <w:spacing w:line="276" w:lineRule="auto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D7185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□家長</w:t>
                  </w:r>
                </w:p>
                <w:p w14:paraId="11335256" w14:textId="77777777" w:rsidR="00E57CDF" w:rsidRPr="00D71857" w:rsidRDefault="00E57CDF" w:rsidP="00C452D7">
                  <w:pPr>
                    <w:spacing w:line="276" w:lineRule="auto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D7185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□社區民眾</w:t>
                  </w:r>
                </w:p>
              </w:tc>
              <w:tc>
                <w:tcPr>
                  <w:tcW w:w="755" w:type="pct"/>
                  <w:shd w:val="clear" w:color="auto" w:fill="F3F3F3"/>
                  <w:vAlign w:val="center"/>
                </w:tcPr>
                <w:p w14:paraId="78EA60A4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D7185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連絡電話</w:t>
                  </w:r>
                </w:p>
              </w:tc>
              <w:tc>
                <w:tcPr>
                  <w:tcW w:w="2077" w:type="pct"/>
                  <w:shd w:val="clear" w:color="auto" w:fill="auto"/>
                  <w:vAlign w:val="center"/>
                </w:tcPr>
                <w:p w14:paraId="528A64A5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  <w:tr w:rsidR="00E57CDF" w:rsidRPr="00D71857" w14:paraId="1D54ACA6" w14:textId="77777777" w:rsidTr="00E57CDF">
              <w:trPr>
                <w:trHeight w:val="786"/>
                <w:jc w:val="center"/>
              </w:trPr>
              <w:tc>
                <w:tcPr>
                  <w:tcW w:w="764" w:type="pct"/>
                  <w:shd w:val="clear" w:color="auto" w:fill="F3F3F3"/>
                  <w:vAlign w:val="center"/>
                </w:tcPr>
                <w:p w14:paraId="22AF6EDD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D7185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397" w:type="pct"/>
                  <w:shd w:val="clear" w:color="auto" w:fill="auto"/>
                  <w:vAlign w:val="center"/>
                </w:tcPr>
                <w:p w14:paraId="3EFADB3C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762" w:type="pct"/>
                  <w:gridSpan w:val="2"/>
                  <w:shd w:val="clear" w:color="auto" w:fill="auto"/>
                  <w:vAlign w:val="center"/>
                </w:tcPr>
                <w:p w14:paraId="7C2D0439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施打冠狀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疫苗日期</w:t>
                  </w:r>
                </w:p>
              </w:tc>
              <w:tc>
                <w:tcPr>
                  <w:tcW w:w="2077" w:type="pct"/>
                  <w:shd w:val="clear" w:color="auto" w:fill="auto"/>
                  <w:vAlign w:val="center"/>
                </w:tcPr>
                <w:p w14:paraId="3F3CDF70" w14:textId="0FBDF19C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 xml:space="preserve">  年     月      日</w:t>
                  </w:r>
                </w:p>
              </w:tc>
            </w:tr>
            <w:tr w:rsidR="00E57CDF" w:rsidRPr="00D71857" w14:paraId="05BCB281" w14:textId="77777777" w:rsidTr="00E57CDF">
              <w:trPr>
                <w:trHeight w:val="786"/>
                <w:jc w:val="center"/>
              </w:trPr>
              <w:tc>
                <w:tcPr>
                  <w:tcW w:w="764" w:type="pct"/>
                  <w:shd w:val="clear" w:color="auto" w:fill="F3F3F3"/>
                  <w:vAlign w:val="center"/>
                </w:tcPr>
                <w:p w14:paraId="5470116E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D71857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幼兒姓名</w:t>
                  </w:r>
                </w:p>
              </w:tc>
              <w:tc>
                <w:tcPr>
                  <w:tcW w:w="4236" w:type="pct"/>
                  <w:gridSpan w:val="4"/>
                  <w:shd w:val="clear" w:color="auto" w:fill="auto"/>
                  <w:vAlign w:val="center"/>
                </w:tcPr>
                <w:p w14:paraId="6A597A7B" w14:textId="77777777" w:rsidR="00E57CDF" w:rsidRPr="00D71857" w:rsidRDefault="00E57CDF" w:rsidP="00C452D7">
                  <w:pPr>
                    <w:spacing w:line="276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</w:tbl>
          <w:p w14:paraId="3318AEF8" w14:textId="77777777" w:rsidR="00E57CDF" w:rsidRDefault="00E57CDF" w:rsidP="00C452D7">
            <w:pPr>
              <w:pStyle w:val="a3"/>
              <w:spacing w:line="276" w:lineRule="auto"/>
              <w:ind w:leftChars="0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14:paraId="54FD2B19" w14:textId="32E09901" w:rsidR="00E57CDF" w:rsidRPr="00BB0A54" w:rsidRDefault="00E57CDF" w:rsidP="00C452D7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2F33">
              <w:rPr>
                <w:rFonts w:ascii="標楷體" w:eastAsia="標楷體" w:hAnsi="標楷體" w:cs="標楷體" w:hint="eastAsia"/>
                <w:sz w:val="28"/>
                <w:szCs w:val="28"/>
              </w:rPr>
              <w:t>依防疫指引，進入校園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需</w:t>
            </w:r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完成疫苗第一劑接種且滿 14 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若第一劑接種未滿 14 日或未接種者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應</w:t>
            </w:r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提供3日內抗原</w:t>
            </w:r>
            <w:proofErr w:type="gramStart"/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快篩或</w:t>
            </w:r>
            <w:proofErr w:type="gramEnd"/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PCR檢測陰性證明。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配合防疫，參加者</w:t>
            </w:r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請攜帶</w:t>
            </w:r>
            <w:r w:rsidRPr="00BB0A5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疫苗</w:t>
            </w:r>
            <w:proofErr w:type="gramStart"/>
            <w:r w:rsidRPr="00BB0A5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注射黃卡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(</w:t>
            </w:r>
            <w:r w:rsidRPr="00BB0A5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或健保卡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)或者</w:t>
            </w:r>
            <w:r w:rsidRPr="00E57CD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提供3日內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double"/>
              </w:rPr>
              <w:t>快篩結果</w:t>
            </w:r>
            <w:proofErr w:type="gramEnd"/>
            <w:r w:rsidRPr="00BB0A54">
              <w:rPr>
                <w:rFonts w:ascii="標楷體" w:eastAsia="標楷體" w:hAnsi="標楷體" w:cs="標楷體" w:hint="eastAsia"/>
                <w:sz w:val="28"/>
                <w:szCs w:val="28"/>
              </w:rPr>
              <w:t>供校方檢視，於進入會場前，配合量測體溫、消毒手、並請全程佩戴口罩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0F6B311B" w14:textId="77777777" w:rsidR="00E57CDF" w:rsidRPr="00D71857" w:rsidRDefault="00E57CDF" w:rsidP="00C452D7">
            <w:pP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71857">
              <w:rPr>
                <w:rFonts w:ascii="標楷體" w:eastAsia="標楷體" w:hAnsi="標楷體"/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B590D1F" wp14:editId="625930C2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67945</wp:posOffset>
                  </wp:positionV>
                  <wp:extent cx="1999050" cy="1586547"/>
                  <wp:effectExtent l="0" t="0" r="0" b="0"/>
                  <wp:wrapSquare wrapText="bothSides" distT="114300" distB="114300" distL="114300" distR="114300"/>
                  <wp:docPr id="1" name="image2.png" descr="一張含有 文字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一張含有 文字 的圖片&#10;&#10;自動產生的描述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050" cy="15865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D71857">
              <w:rPr>
                <w:rFonts w:ascii="標楷體" w:eastAsia="標楷體" w:hAnsi="標楷體"/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12B05BCB" wp14:editId="12BE420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123825</wp:posOffset>
                  </wp:positionV>
                  <wp:extent cx="1264602" cy="856241"/>
                  <wp:effectExtent l="0" t="0" r="0" b="0"/>
                  <wp:wrapSquare wrapText="bothSides" distT="114300" distB="114300" distL="114300" distR="114300"/>
                  <wp:docPr id="2" name="image1.png" descr="一張含有 文字, 美工圖案, 向量圖形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一張含有 文字, 美工圖案, 向量圖形 的圖片&#10;&#10;自動產生的描述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602" cy="856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44B7031" w14:textId="77777777" w:rsidR="0097284A" w:rsidRPr="00E57CDF" w:rsidRDefault="0097284A"/>
    <w:sectPr w:rsidR="0097284A" w:rsidRPr="00E57CDF" w:rsidSect="00E57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3BA2"/>
    <w:multiLevelType w:val="hybridMultilevel"/>
    <w:tmpl w:val="FB5A6F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DF"/>
    <w:rsid w:val="0097284A"/>
    <w:rsid w:val="00BC5ABA"/>
    <w:rsid w:val="00E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297E"/>
  <w15:chartTrackingRefBased/>
  <w15:docId w15:val="{C2CC6310-00DD-40C7-8295-8DD0990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7CDF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怡如 王</dc:creator>
  <cp:keywords/>
  <dc:description/>
  <cp:lastModifiedBy>怡如 王</cp:lastModifiedBy>
  <cp:revision>1</cp:revision>
  <dcterms:created xsi:type="dcterms:W3CDTF">2021-11-05T08:32:00Z</dcterms:created>
  <dcterms:modified xsi:type="dcterms:W3CDTF">2021-11-05T08:38:00Z</dcterms:modified>
</cp:coreProperties>
</file>